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38AB" w14:textId="77777777" w:rsidR="00D92465" w:rsidRDefault="0049771F">
      <w:pPr>
        <w:tabs>
          <w:tab w:val="left" w:pos="2013"/>
          <w:tab w:val="center" w:pos="5005"/>
        </w:tabs>
        <w:spacing w:after="120"/>
        <w:rPr>
          <w:rFonts w:ascii="Times" w:eastAsia="Times" w:hAnsi="Times" w:cs="Times"/>
        </w:rPr>
      </w:pPr>
      <w:r>
        <w:rPr>
          <w:rFonts w:ascii="Times" w:eastAsia="Times" w:hAnsi="Times" w:cs="Times"/>
          <w:noProof/>
        </w:rPr>
        <w:drawing>
          <wp:anchor distT="0" distB="0" distL="0" distR="0" simplePos="0" relativeHeight="251658240" behindDoc="0" locked="0" layoutInCell="1" hidden="0" allowOverlap="1" wp14:anchorId="4E3938FF" wp14:editId="4E393900">
            <wp:simplePos x="0" y="0"/>
            <wp:positionH relativeFrom="margin">
              <wp:align>center</wp:align>
            </wp:positionH>
            <wp:positionV relativeFrom="margin">
              <wp:align>top</wp:align>
            </wp:positionV>
            <wp:extent cx="661988" cy="5581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61988" cy="558146"/>
                    </a:xfrm>
                    <a:prstGeom prst="rect">
                      <a:avLst/>
                    </a:prstGeom>
                    <a:ln/>
                  </pic:spPr>
                </pic:pic>
              </a:graphicData>
            </a:graphic>
          </wp:anchor>
        </w:drawing>
      </w:r>
    </w:p>
    <w:p w14:paraId="4E3938AC" w14:textId="77777777" w:rsidR="00D92465" w:rsidRDefault="00D92465">
      <w:pPr>
        <w:tabs>
          <w:tab w:val="left" w:pos="2013"/>
          <w:tab w:val="center" w:pos="5005"/>
        </w:tabs>
        <w:spacing w:after="120"/>
        <w:rPr>
          <w:rFonts w:ascii="Times" w:eastAsia="Times" w:hAnsi="Times" w:cs="Times"/>
        </w:rPr>
      </w:pPr>
    </w:p>
    <w:p w14:paraId="4E3938AD" w14:textId="77777777" w:rsidR="00D92465" w:rsidRDefault="0049771F">
      <w:pPr>
        <w:tabs>
          <w:tab w:val="left" w:pos="2013"/>
          <w:tab w:val="center" w:pos="5005"/>
        </w:tabs>
        <w:spacing w:after="120"/>
        <w:rPr>
          <w:rFonts w:ascii="Times" w:eastAsia="Times" w:hAnsi="Times" w:cs="Times"/>
        </w:rPr>
      </w:pPr>
      <w:r>
        <w:rPr>
          <w:rFonts w:ascii="Times" w:eastAsia="Times" w:hAnsi="Times" w:cs="Times"/>
        </w:rPr>
        <w:tab/>
      </w:r>
      <w:r>
        <w:rPr>
          <w:rFonts w:ascii="Times" w:eastAsia="Times" w:hAnsi="Times" w:cs="Times"/>
        </w:rPr>
        <w:tab/>
        <w:t xml:space="preserve">                           </w:t>
      </w:r>
    </w:p>
    <w:p w14:paraId="4E3938AE" w14:textId="6242DA69" w:rsidR="00D92465" w:rsidRDefault="0049771F">
      <w:pPr>
        <w:tabs>
          <w:tab w:val="left" w:pos="2013"/>
          <w:tab w:val="center" w:pos="5005"/>
        </w:tabs>
        <w:spacing w:after="120"/>
        <w:jc w:val="center"/>
        <w:rPr>
          <w:rFonts w:ascii="Calibri" w:eastAsia="Calibri" w:hAnsi="Calibri" w:cs="Calibri"/>
          <w:b/>
          <w:i/>
          <w:sz w:val="28"/>
          <w:szCs w:val="28"/>
        </w:rPr>
      </w:pPr>
      <w:r>
        <w:rPr>
          <w:rFonts w:ascii="Calibri" w:eastAsia="Calibri" w:hAnsi="Calibri" w:cs="Calibri"/>
          <w:b/>
          <w:i/>
          <w:sz w:val="28"/>
          <w:szCs w:val="28"/>
        </w:rPr>
        <w:t xml:space="preserve">Del Lago Academy Foundation Meeting </w:t>
      </w:r>
      <w:r w:rsidR="00130858">
        <w:rPr>
          <w:rFonts w:ascii="Calibri" w:eastAsia="Calibri" w:hAnsi="Calibri" w:cs="Calibri"/>
          <w:b/>
          <w:i/>
          <w:sz w:val="28"/>
          <w:szCs w:val="28"/>
        </w:rPr>
        <w:t>Minutes</w:t>
      </w:r>
    </w:p>
    <w:p w14:paraId="4E3938AF" w14:textId="77777777" w:rsidR="00D92465" w:rsidRDefault="0049771F">
      <w:pPr>
        <w:tabs>
          <w:tab w:val="left" w:pos="2013"/>
          <w:tab w:val="center" w:pos="5005"/>
        </w:tabs>
        <w:spacing w:after="120"/>
        <w:jc w:val="center"/>
        <w:rPr>
          <w:rFonts w:ascii="Calibri" w:eastAsia="Calibri" w:hAnsi="Calibri" w:cs="Calibri"/>
          <w:sz w:val="28"/>
          <w:szCs w:val="28"/>
        </w:rPr>
      </w:pPr>
      <w:r>
        <w:rPr>
          <w:rFonts w:ascii="Calibri" w:eastAsia="Calibri" w:hAnsi="Calibri" w:cs="Calibri"/>
          <w:sz w:val="28"/>
          <w:szCs w:val="28"/>
        </w:rPr>
        <w:t>10/24/2023</w:t>
      </w:r>
    </w:p>
    <w:p w14:paraId="4E3938B0" w14:textId="77777777" w:rsidR="00D92465" w:rsidRDefault="0049771F">
      <w:pPr>
        <w:tabs>
          <w:tab w:val="left" w:pos="2013"/>
          <w:tab w:val="center" w:pos="5005"/>
        </w:tabs>
        <w:spacing w:after="120"/>
        <w:jc w:val="center"/>
        <w:rPr>
          <w:rFonts w:ascii="Calibri" w:eastAsia="Calibri" w:hAnsi="Calibri" w:cs="Calibri"/>
          <w:sz w:val="28"/>
          <w:szCs w:val="28"/>
        </w:rPr>
      </w:pPr>
      <w:r>
        <w:rPr>
          <w:rFonts w:ascii="Calibri" w:eastAsia="Calibri" w:hAnsi="Calibri" w:cs="Calibri"/>
          <w:sz w:val="28"/>
          <w:szCs w:val="28"/>
        </w:rPr>
        <w:t>Zoom</w:t>
      </w:r>
    </w:p>
    <w:p w14:paraId="4E3938B1" w14:textId="70741B58" w:rsidR="00D92465" w:rsidRDefault="0049771F">
      <w:pPr>
        <w:widowControl w:val="0"/>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Call to </w:t>
      </w:r>
      <w:proofErr w:type="gramStart"/>
      <w:r>
        <w:rPr>
          <w:rFonts w:ascii="Calibri" w:eastAsia="Calibri" w:hAnsi="Calibri" w:cs="Calibri"/>
          <w:b/>
          <w:sz w:val="24"/>
          <w:szCs w:val="24"/>
        </w:rPr>
        <w:t xml:space="preserve">Order  </w:t>
      </w:r>
      <w:r w:rsidR="00130858">
        <w:rPr>
          <w:rFonts w:ascii="Calibri" w:eastAsia="Calibri" w:hAnsi="Calibri" w:cs="Calibri"/>
          <w:b/>
          <w:sz w:val="24"/>
          <w:szCs w:val="24"/>
        </w:rPr>
        <w:t>-</w:t>
      </w:r>
      <w:proofErr w:type="gramEnd"/>
      <w:r w:rsidR="00130858">
        <w:rPr>
          <w:rFonts w:ascii="Calibri" w:eastAsia="Calibri" w:hAnsi="Calibri" w:cs="Calibri"/>
          <w:b/>
          <w:sz w:val="24"/>
          <w:szCs w:val="24"/>
        </w:rPr>
        <w:t xml:space="preserve"> meeting was called to order @ 6:03pm</w:t>
      </w:r>
    </w:p>
    <w:p w14:paraId="4E3938B2" w14:textId="77777777" w:rsidR="00D92465" w:rsidRDefault="0049771F">
      <w:pPr>
        <w:widowControl w:val="0"/>
        <w:numPr>
          <w:ilvl w:val="0"/>
          <w:numId w:val="1"/>
        </w:numPr>
        <w:spacing w:after="120" w:line="240" w:lineRule="auto"/>
        <w:rPr>
          <w:rFonts w:ascii="Calibri" w:eastAsia="Calibri" w:hAnsi="Calibri" w:cs="Calibri"/>
          <w:b/>
          <w:sz w:val="24"/>
          <w:szCs w:val="24"/>
        </w:rPr>
      </w:pPr>
      <w:r>
        <w:rPr>
          <w:rFonts w:ascii="Calibri" w:eastAsia="Calibri" w:hAnsi="Calibri" w:cs="Calibri"/>
          <w:b/>
          <w:sz w:val="24"/>
          <w:szCs w:val="24"/>
        </w:rPr>
        <w:t xml:space="preserve">Roll Call – </w:t>
      </w:r>
    </w:p>
    <w:tbl>
      <w:tblPr>
        <w:tblStyle w:val="a"/>
        <w:tblW w:w="79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556"/>
        <w:gridCol w:w="2592"/>
        <w:gridCol w:w="1407"/>
        <w:gridCol w:w="1372"/>
      </w:tblGrid>
      <w:tr w:rsidR="00D92465" w14:paraId="4E3938B7" w14:textId="77777777">
        <w:trPr>
          <w:trHeight w:val="330"/>
        </w:trPr>
        <w:tc>
          <w:tcPr>
            <w:tcW w:w="2556" w:type="dxa"/>
            <w:shd w:val="clear" w:color="auto" w:fill="999999"/>
            <w:vAlign w:val="center"/>
          </w:tcPr>
          <w:p w14:paraId="4E3938B3" w14:textId="77777777" w:rsidR="00D92465" w:rsidRDefault="0049771F">
            <w:pPr>
              <w:spacing w:before="2" w:after="2" w:line="240" w:lineRule="auto"/>
              <w:jc w:val="center"/>
              <w:rPr>
                <w:rFonts w:ascii="Calibri" w:eastAsia="Calibri" w:hAnsi="Calibri" w:cs="Calibri"/>
                <w:b/>
                <w:color w:val="FFFFFF"/>
              </w:rPr>
            </w:pPr>
            <w:r>
              <w:rPr>
                <w:rFonts w:ascii="Calibri" w:eastAsia="Calibri" w:hAnsi="Calibri" w:cs="Calibri"/>
                <w:b/>
                <w:color w:val="FFFFFF"/>
              </w:rPr>
              <w:t>Name</w:t>
            </w:r>
          </w:p>
        </w:tc>
        <w:tc>
          <w:tcPr>
            <w:tcW w:w="2592" w:type="dxa"/>
            <w:shd w:val="clear" w:color="auto" w:fill="999999"/>
            <w:vAlign w:val="center"/>
          </w:tcPr>
          <w:p w14:paraId="4E3938B4" w14:textId="77777777" w:rsidR="00D92465" w:rsidRDefault="0049771F">
            <w:pPr>
              <w:spacing w:line="240" w:lineRule="auto"/>
              <w:jc w:val="center"/>
              <w:rPr>
                <w:rFonts w:ascii="Calibri" w:eastAsia="Calibri" w:hAnsi="Calibri" w:cs="Calibri"/>
                <w:b/>
                <w:color w:val="FFFFFF"/>
              </w:rPr>
            </w:pPr>
            <w:r>
              <w:rPr>
                <w:rFonts w:ascii="Calibri" w:eastAsia="Calibri" w:hAnsi="Calibri" w:cs="Calibri"/>
                <w:b/>
                <w:color w:val="FFFFFF"/>
              </w:rPr>
              <w:t>Position</w:t>
            </w:r>
          </w:p>
        </w:tc>
        <w:tc>
          <w:tcPr>
            <w:tcW w:w="1407" w:type="dxa"/>
            <w:shd w:val="clear" w:color="auto" w:fill="999999"/>
          </w:tcPr>
          <w:p w14:paraId="4E3938B5" w14:textId="77777777" w:rsidR="00D92465" w:rsidRDefault="0049771F">
            <w:pPr>
              <w:widowControl w:val="0"/>
              <w:spacing w:line="240" w:lineRule="auto"/>
              <w:rPr>
                <w:rFonts w:ascii="Calibri" w:eastAsia="Calibri" w:hAnsi="Calibri" w:cs="Calibri"/>
                <w:b/>
                <w:color w:val="FFFFFF"/>
              </w:rPr>
            </w:pPr>
            <w:r>
              <w:rPr>
                <w:rFonts w:ascii="Calibri" w:eastAsia="Calibri" w:hAnsi="Calibri" w:cs="Calibri"/>
                <w:b/>
                <w:color w:val="FFFFFF"/>
              </w:rPr>
              <w:t>Present</w:t>
            </w:r>
          </w:p>
        </w:tc>
        <w:tc>
          <w:tcPr>
            <w:tcW w:w="1372" w:type="dxa"/>
            <w:tcBorders>
              <w:right w:val="single" w:sz="12" w:space="0" w:color="000000"/>
            </w:tcBorders>
            <w:shd w:val="clear" w:color="auto" w:fill="999999"/>
          </w:tcPr>
          <w:p w14:paraId="4E3938B6" w14:textId="77777777" w:rsidR="00D92465" w:rsidRDefault="0049771F">
            <w:pPr>
              <w:widowControl w:val="0"/>
              <w:spacing w:line="240" w:lineRule="auto"/>
              <w:rPr>
                <w:rFonts w:ascii="Calibri" w:eastAsia="Calibri" w:hAnsi="Calibri" w:cs="Calibri"/>
                <w:b/>
                <w:color w:val="FFFFFF"/>
              </w:rPr>
            </w:pPr>
            <w:r>
              <w:rPr>
                <w:rFonts w:ascii="Calibri" w:eastAsia="Calibri" w:hAnsi="Calibri" w:cs="Calibri"/>
                <w:b/>
                <w:color w:val="FFFFFF"/>
              </w:rPr>
              <w:t>Absent</w:t>
            </w:r>
          </w:p>
        </w:tc>
      </w:tr>
      <w:tr w:rsidR="00D92465" w14:paraId="4E3938BC" w14:textId="77777777">
        <w:trPr>
          <w:trHeight w:val="330"/>
        </w:trPr>
        <w:tc>
          <w:tcPr>
            <w:tcW w:w="2556" w:type="dxa"/>
            <w:vAlign w:val="center"/>
          </w:tcPr>
          <w:p w14:paraId="4E3938B8" w14:textId="77777777" w:rsidR="00D92465" w:rsidRDefault="0049771F">
            <w:pPr>
              <w:spacing w:before="2" w:after="2" w:line="240" w:lineRule="auto"/>
              <w:jc w:val="center"/>
              <w:rPr>
                <w:rFonts w:ascii="Calibri" w:eastAsia="Calibri" w:hAnsi="Calibri" w:cs="Calibri"/>
                <w:sz w:val="24"/>
                <w:szCs w:val="24"/>
              </w:rPr>
            </w:pPr>
            <w:r>
              <w:rPr>
                <w:rFonts w:ascii="Calibri" w:eastAsia="Calibri" w:hAnsi="Calibri" w:cs="Calibri"/>
                <w:sz w:val="24"/>
                <w:szCs w:val="24"/>
              </w:rPr>
              <w:t>Liane Alspaugh</w:t>
            </w:r>
          </w:p>
        </w:tc>
        <w:tc>
          <w:tcPr>
            <w:tcW w:w="2592" w:type="dxa"/>
            <w:vAlign w:val="center"/>
          </w:tcPr>
          <w:p w14:paraId="4E3938B9" w14:textId="77777777" w:rsidR="00D92465" w:rsidRDefault="0049771F">
            <w:pPr>
              <w:spacing w:line="240" w:lineRule="auto"/>
              <w:jc w:val="center"/>
              <w:rPr>
                <w:rFonts w:ascii="Calibri" w:eastAsia="Calibri" w:hAnsi="Calibri" w:cs="Calibri"/>
              </w:rPr>
            </w:pPr>
            <w:r>
              <w:rPr>
                <w:rFonts w:ascii="Calibri" w:eastAsia="Calibri" w:hAnsi="Calibri" w:cs="Calibri"/>
              </w:rPr>
              <w:t>President</w:t>
            </w:r>
          </w:p>
        </w:tc>
        <w:tc>
          <w:tcPr>
            <w:tcW w:w="1407" w:type="dxa"/>
          </w:tcPr>
          <w:p w14:paraId="4E3938BA" w14:textId="314A041E" w:rsidR="00D92465" w:rsidRDefault="00130858">
            <w:pPr>
              <w:widowControl w:val="0"/>
              <w:spacing w:line="240" w:lineRule="auto"/>
              <w:rPr>
                <w:rFonts w:ascii="Calibri" w:eastAsia="Calibri" w:hAnsi="Calibri" w:cs="Calibri"/>
              </w:rPr>
            </w:pPr>
            <w:r>
              <w:rPr>
                <w:rFonts w:ascii="Calibri" w:eastAsia="Calibri" w:hAnsi="Calibri" w:cs="Calibri"/>
              </w:rPr>
              <w:t>X</w:t>
            </w:r>
          </w:p>
        </w:tc>
        <w:tc>
          <w:tcPr>
            <w:tcW w:w="1372" w:type="dxa"/>
            <w:tcBorders>
              <w:right w:val="single" w:sz="12" w:space="0" w:color="000000"/>
            </w:tcBorders>
          </w:tcPr>
          <w:p w14:paraId="4E3938BB" w14:textId="77777777" w:rsidR="00D92465" w:rsidRDefault="00D92465">
            <w:pPr>
              <w:widowControl w:val="0"/>
              <w:spacing w:line="240" w:lineRule="auto"/>
              <w:rPr>
                <w:rFonts w:ascii="Calibri" w:eastAsia="Calibri" w:hAnsi="Calibri" w:cs="Calibri"/>
              </w:rPr>
            </w:pPr>
          </w:p>
        </w:tc>
      </w:tr>
      <w:tr w:rsidR="00D92465" w14:paraId="4E3938C1" w14:textId="77777777">
        <w:tc>
          <w:tcPr>
            <w:tcW w:w="2556" w:type="dxa"/>
            <w:vAlign w:val="center"/>
          </w:tcPr>
          <w:p w14:paraId="4E3938BD" w14:textId="77777777" w:rsidR="00D92465" w:rsidRDefault="0049771F">
            <w:pPr>
              <w:spacing w:before="2" w:after="2" w:line="240" w:lineRule="auto"/>
              <w:jc w:val="center"/>
              <w:rPr>
                <w:rFonts w:ascii="Calibri" w:eastAsia="Calibri" w:hAnsi="Calibri" w:cs="Calibri"/>
              </w:rPr>
            </w:pPr>
            <w:r>
              <w:rPr>
                <w:rFonts w:ascii="Calibri" w:eastAsia="Calibri" w:hAnsi="Calibri" w:cs="Calibri"/>
                <w:sz w:val="24"/>
                <w:szCs w:val="24"/>
              </w:rPr>
              <w:t xml:space="preserve">Liz </w:t>
            </w:r>
            <w:proofErr w:type="spellStart"/>
            <w:r>
              <w:rPr>
                <w:rFonts w:ascii="Calibri" w:eastAsia="Calibri" w:hAnsi="Calibri" w:cs="Calibri"/>
                <w:sz w:val="24"/>
                <w:szCs w:val="24"/>
              </w:rPr>
              <w:t>Shulok</w:t>
            </w:r>
            <w:proofErr w:type="spellEnd"/>
          </w:p>
        </w:tc>
        <w:tc>
          <w:tcPr>
            <w:tcW w:w="2592" w:type="dxa"/>
            <w:vAlign w:val="center"/>
          </w:tcPr>
          <w:p w14:paraId="4E3938BE" w14:textId="77777777" w:rsidR="00D92465" w:rsidRDefault="0049771F">
            <w:pPr>
              <w:spacing w:line="240" w:lineRule="auto"/>
              <w:jc w:val="center"/>
              <w:rPr>
                <w:rFonts w:ascii="Calibri" w:eastAsia="Calibri" w:hAnsi="Calibri" w:cs="Calibri"/>
              </w:rPr>
            </w:pPr>
            <w:r>
              <w:rPr>
                <w:rFonts w:ascii="Calibri" w:eastAsia="Calibri" w:hAnsi="Calibri" w:cs="Calibri"/>
              </w:rPr>
              <w:t>Vice President</w:t>
            </w:r>
          </w:p>
        </w:tc>
        <w:tc>
          <w:tcPr>
            <w:tcW w:w="1407" w:type="dxa"/>
          </w:tcPr>
          <w:p w14:paraId="4E3938BF" w14:textId="7F8CC431" w:rsidR="00D92465" w:rsidRDefault="00130858">
            <w:pPr>
              <w:widowControl w:val="0"/>
              <w:spacing w:line="240" w:lineRule="auto"/>
              <w:rPr>
                <w:rFonts w:ascii="Calibri" w:eastAsia="Calibri" w:hAnsi="Calibri" w:cs="Calibri"/>
              </w:rPr>
            </w:pPr>
            <w:r>
              <w:rPr>
                <w:rFonts w:ascii="Calibri" w:eastAsia="Calibri" w:hAnsi="Calibri" w:cs="Calibri"/>
              </w:rPr>
              <w:t>X</w:t>
            </w:r>
          </w:p>
        </w:tc>
        <w:tc>
          <w:tcPr>
            <w:tcW w:w="1372" w:type="dxa"/>
            <w:tcBorders>
              <w:right w:val="single" w:sz="12" w:space="0" w:color="000000"/>
            </w:tcBorders>
          </w:tcPr>
          <w:p w14:paraId="4E3938C0" w14:textId="77777777" w:rsidR="00D92465" w:rsidRDefault="00D92465">
            <w:pPr>
              <w:widowControl w:val="0"/>
              <w:spacing w:line="240" w:lineRule="auto"/>
              <w:rPr>
                <w:rFonts w:ascii="Calibri" w:eastAsia="Calibri" w:hAnsi="Calibri" w:cs="Calibri"/>
              </w:rPr>
            </w:pPr>
          </w:p>
        </w:tc>
      </w:tr>
      <w:tr w:rsidR="00D92465" w14:paraId="4E3938C6" w14:textId="77777777">
        <w:trPr>
          <w:trHeight w:val="339"/>
        </w:trPr>
        <w:tc>
          <w:tcPr>
            <w:tcW w:w="2556" w:type="dxa"/>
            <w:vAlign w:val="center"/>
          </w:tcPr>
          <w:p w14:paraId="4E3938C2" w14:textId="77777777" w:rsidR="00D92465" w:rsidRDefault="0049771F">
            <w:pPr>
              <w:spacing w:before="2" w:after="2" w:line="240" w:lineRule="auto"/>
              <w:jc w:val="center"/>
              <w:rPr>
                <w:rFonts w:ascii="Calibri" w:eastAsia="Calibri" w:hAnsi="Calibri" w:cs="Calibri"/>
              </w:rPr>
            </w:pPr>
            <w:r>
              <w:rPr>
                <w:rFonts w:ascii="Calibri" w:eastAsia="Calibri" w:hAnsi="Calibri" w:cs="Calibri"/>
                <w:sz w:val="24"/>
                <w:szCs w:val="24"/>
              </w:rPr>
              <w:t>Nona Malvar</w:t>
            </w:r>
          </w:p>
        </w:tc>
        <w:tc>
          <w:tcPr>
            <w:tcW w:w="2592" w:type="dxa"/>
            <w:vAlign w:val="center"/>
          </w:tcPr>
          <w:p w14:paraId="4E3938C3" w14:textId="77777777" w:rsidR="00D92465" w:rsidRDefault="0049771F">
            <w:pPr>
              <w:spacing w:line="240" w:lineRule="auto"/>
              <w:jc w:val="center"/>
              <w:rPr>
                <w:rFonts w:ascii="Calibri" w:eastAsia="Calibri" w:hAnsi="Calibri" w:cs="Calibri"/>
              </w:rPr>
            </w:pPr>
            <w:r>
              <w:rPr>
                <w:rFonts w:ascii="Calibri" w:eastAsia="Calibri" w:hAnsi="Calibri" w:cs="Calibri"/>
              </w:rPr>
              <w:t>Secretary</w:t>
            </w:r>
          </w:p>
        </w:tc>
        <w:tc>
          <w:tcPr>
            <w:tcW w:w="1407" w:type="dxa"/>
          </w:tcPr>
          <w:p w14:paraId="4E3938C4" w14:textId="77AC2C2C" w:rsidR="00D92465" w:rsidRDefault="00130858">
            <w:pPr>
              <w:widowControl w:val="0"/>
              <w:spacing w:line="240" w:lineRule="auto"/>
              <w:rPr>
                <w:rFonts w:ascii="Calibri" w:eastAsia="Calibri" w:hAnsi="Calibri" w:cs="Calibri"/>
              </w:rPr>
            </w:pPr>
            <w:r>
              <w:rPr>
                <w:rFonts w:ascii="Calibri" w:eastAsia="Calibri" w:hAnsi="Calibri" w:cs="Calibri"/>
              </w:rPr>
              <w:t>X</w:t>
            </w:r>
          </w:p>
        </w:tc>
        <w:tc>
          <w:tcPr>
            <w:tcW w:w="1372" w:type="dxa"/>
            <w:tcBorders>
              <w:right w:val="single" w:sz="12" w:space="0" w:color="000000"/>
            </w:tcBorders>
          </w:tcPr>
          <w:p w14:paraId="4E3938C5" w14:textId="77777777" w:rsidR="00D92465" w:rsidRDefault="00D92465">
            <w:pPr>
              <w:widowControl w:val="0"/>
              <w:spacing w:line="240" w:lineRule="auto"/>
              <w:rPr>
                <w:rFonts w:ascii="Calibri" w:eastAsia="Calibri" w:hAnsi="Calibri" w:cs="Calibri"/>
              </w:rPr>
            </w:pPr>
          </w:p>
        </w:tc>
      </w:tr>
      <w:tr w:rsidR="00D92465" w14:paraId="4E3938CB" w14:textId="77777777">
        <w:tc>
          <w:tcPr>
            <w:tcW w:w="2556" w:type="dxa"/>
            <w:vAlign w:val="center"/>
          </w:tcPr>
          <w:p w14:paraId="4E3938C7" w14:textId="77777777" w:rsidR="00D92465" w:rsidRDefault="0049771F">
            <w:pPr>
              <w:spacing w:before="2" w:after="2" w:line="240" w:lineRule="auto"/>
              <w:jc w:val="center"/>
              <w:rPr>
                <w:rFonts w:ascii="Calibri" w:eastAsia="Calibri" w:hAnsi="Calibri" w:cs="Calibri"/>
                <w:sz w:val="24"/>
                <w:szCs w:val="24"/>
              </w:rPr>
            </w:pPr>
            <w:r>
              <w:rPr>
                <w:rFonts w:ascii="Calibri" w:eastAsia="Calibri" w:hAnsi="Calibri" w:cs="Calibri"/>
                <w:sz w:val="24"/>
                <w:szCs w:val="24"/>
              </w:rPr>
              <w:t>Tom Lesniewski</w:t>
            </w:r>
          </w:p>
        </w:tc>
        <w:tc>
          <w:tcPr>
            <w:tcW w:w="2592" w:type="dxa"/>
            <w:vAlign w:val="center"/>
          </w:tcPr>
          <w:p w14:paraId="4E3938C8" w14:textId="77777777" w:rsidR="00D92465" w:rsidRDefault="0049771F">
            <w:pPr>
              <w:spacing w:line="240" w:lineRule="auto"/>
              <w:jc w:val="center"/>
              <w:rPr>
                <w:rFonts w:ascii="Calibri" w:eastAsia="Calibri" w:hAnsi="Calibri" w:cs="Calibri"/>
              </w:rPr>
            </w:pPr>
            <w:r>
              <w:rPr>
                <w:rFonts w:ascii="Calibri" w:eastAsia="Calibri" w:hAnsi="Calibri" w:cs="Calibri"/>
              </w:rPr>
              <w:t>Treasurer</w:t>
            </w:r>
          </w:p>
        </w:tc>
        <w:tc>
          <w:tcPr>
            <w:tcW w:w="1407" w:type="dxa"/>
          </w:tcPr>
          <w:p w14:paraId="4E3938C9" w14:textId="232797EF" w:rsidR="00D92465" w:rsidRDefault="00130858">
            <w:pPr>
              <w:widowControl w:val="0"/>
              <w:spacing w:line="240" w:lineRule="auto"/>
              <w:rPr>
                <w:rFonts w:ascii="Calibri" w:eastAsia="Calibri" w:hAnsi="Calibri" w:cs="Calibri"/>
              </w:rPr>
            </w:pPr>
            <w:r>
              <w:rPr>
                <w:rFonts w:ascii="Calibri" w:eastAsia="Calibri" w:hAnsi="Calibri" w:cs="Calibri"/>
              </w:rPr>
              <w:t>X</w:t>
            </w:r>
          </w:p>
        </w:tc>
        <w:tc>
          <w:tcPr>
            <w:tcW w:w="1372" w:type="dxa"/>
            <w:tcBorders>
              <w:right w:val="single" w:sz="12" w:space="0" w:color="000000"/>
            </w:tcBorders>
          </w:tcPr>
          <w:p w14:paraId="4E3938CA" w14:textId="77777777" w:rsidR="00D92465" w:rsidRDefault="00D92465">
            <w:pPr>
              <w:widowControl w:val="0"/>
              <w:spacing w:line="240" w:lineRule="auto"/>
              <w:rPr>
                <w:rFonts w:ascii="Calibri" w:eastAsia="Calibri" w:hAnsi="Calibri" w:cs="Calibri"/>
              </w:rPr>
            </w:pPr>
          </w:p>
        </w:tc>
      </w:tr>
      <w:tr w:rsidR="00D92465" w14:paraId="4E3938D0" w14:textId="77777777">
        <w:tc>
          <w:tcPr>
            <w:tcW w:w="2556" w:type="dxa"/>
            <w:vAlign w:val="center"/>
          </w:tcPr>
          <w:p w14:paraId="4E3938CC" w14:textId="77777777" w:rsidR="00D92465" w:rsidRDefault="0049771F">
            <w:pPr>
              <w:spacing w:before="2" w:after="2" w:line="240" w:lineRule="auto"/>
              <w:jc w:val="center"/>
              <w:rPr>
                <w:rFonts w:ascii="Calibri" w:eastAsia="Calibri" w:hAnsi="Calibri" w:cs="Calibri"/>
              </w:rPr>
            </w:pPr>
            <w:r>
              <w:rPr>
                <w:rFonts w:ascii="Calibri" w:eastAsia="Calibri" w:hAnsi="Calibri" w:cs="Calibri"/>
              </w:rPr>
              <w:t>Sukhjit Kaur</w:t>
            </w:r>
          </w:p>
        </w:tc>
        <w:tc>
          <w:tcPr>
            <w:tcW w:w="2592" w:type="dxa"/>
            <w:vAlign w:val="center"/>
          </w:tcPr>
          <w:p w14:paraId="4E3938CD" w14:textId="77777777" w:rsidR="00D92465" w:rsidRDefault="0049771F">
            <w:pPr>
              <w:spacing w:line="240" w:lineRule="auto"/>
              <w:jc w:val="center"/>
              <w:rPr>
                <w:rFonts w:ascii="Calibri" w:eastAsia="Calibri" w:hAnsi="Calibri" w:cs="Calibri"/>
              </w:rPr>
            </w:pPr>
            <w:r>
              <w:rPr>
                <w:rFonts w:ascii="Calibri" w:eastAsia="Calibri" w:hAnsi="Calibri" w:cs="Calibri"/>
              </w:rPr>
              <w:t>Auditor</w:t>
            </w:r>
          </w:p>
        </w:tc>
        <w:tc>
          <w:tcPr>
            <w:tcW w:w="1407" w:type="dxa"/>
          </w:tcPr>
          <w:p w14:paraId="4E3938CE" w14:textId="77777777" w:rsidR="00D92465" w:rsidRDefault="00D92465">
            <w:pPr>
              <w:widowControl w:val="0"/>
              <w:spacing w:line="240" w:lineRule="auto"/>
              <w:rPr>
                <w:rFonts w:ascii="Calibri" w:eastAsia="Calibri" w:hAnsi="Calibri" w:cs="Calibri"/>
              </w:rPr>
            </w:pPr>
          </w:p>
        </w:tc>
        <w:tc>
          <w:tcPr>
            <w:tcW w:w="1372" w:type="dxa"/>
            <w:tcBorders>
              <w:right w:val="single" w:sz="12" w:space="0" w:color="000000"/>
            </w:tcBorders>
          </w:tcPr>
          <w:p w14:paraId="4E3938CF" w14:textId="40FC80B8" w:rsidR="00D92465" w:rsidRDefault="00130858">
            <w:pPr>
              <w:widowControl w:val="0"/>
              <w:spacing w:line="240" w:lineRule="auto"/>
              <w:rPr>
                <w:rFonts w:ascii="Calibri" w:eastAsia="Calibri" w:hAnsi="Calibri" w:cs="Calibri"/>
              </w:rPr>
            </w:pPr>
            <w:r>
              <w:rPr>
                <w:rFonts w:ascii="Calibri" w:eastAsia="Calibri" w:hAnsi="Calibri" w:cs="Calibri"/>
              </w:rPr>
              <w:t>X</w:t>
            </w:r>
          </w:p>
        </w:tc>
      </w:tr>
      <w:tr w:rsidR="00D92465" w14:paraId="4E3938D5" w14:textId="77777777">
        <w:tc>
          <w:tcPr>
            <w:tcW w:w="2556" w:type="dxa"/>
            <w:vAlign w:val="center"/>
          </w:tcPr>
          <w:p w14:paraId="4E3938D1" w14:textId="77777777" w:rsidR="00D92465" w:rsidRDefault="0049771F">
            <w:pPr>
              <w:spacing w:before="2" w:after="2" w:line="240" w:lineRule="auto"/>
              <w:jc w:val="center"/>
              <w:rPr>
                <w:rFonts w:ascii="Calibri" w:eastAsia="Calibri" w:hAnsi="Calibri" w:cs="Calibri"/>
                <w:sz w:val="24"/>
                <w:szCs w:val="24"/>
              </w:rPr>
            </w:pPr>
            <w:r>
              <w:rPr>
                <w:rFonts w:ascii="Calibri" w:eastAsia="Calibri" w:hAnsi="Calibri" w:cs="Calibri"/>
                <w:sz w:val="24"/>
                <w:szCs w:val="24"/>
              </w:rPr>
              <w:t>TBD</w:t>
            </w:r>
          </w:p>
        </w:tc>
        <w:tc>
          <w:tcPr>
            <w:tcW w:w="2592" w:type="dxa"/>
            <w:vAlign w:val="center"/>
          </w:tcPr>
          <w:p w14:paraId="4E3938D2" w14:textId="77777777" w:rsidR="00D92465" w:rsidRDefault="0049771F">
            <w:pPr>
              <w:spacing w:line="240" w:lineRule="auto"/>
              <w:jc w:val="center"/>
              <w:rPr>
                <w:rFonts w:ascii="Calibri" w:eastAsia="Calibri" w:hAnsi="Calibri" w:cs="Calibri"/>
              </w:rPr>
            </w:pPr>
            <w:r>
              <w:rPr>
                <w:rFonts w:ascii="Calibri" w:eastAsia="Calibri" w:hAnsi="Calibri" w:cs="Calibri"/>
              </w:rPr>
              <w:t>Parliamentarian</w:t>
            </w:r>
          </w:p>
        </w:tc>
        <w:tc>
          <w:tcPr>
            <w:tcW w:w="1407" w:type="dxa"/>
          </w:tcPr>
          <w:p w14:paraId="4E3938D3" w14:textId="77777777" w:rsidR="00D92465" w:rsidRDefault="00D92465">
            <w:pPr>
              <w:widowControl w:val="0"/>
              <w:spacing w:line="240" w:lineRule="auto"/>
              <w:rPr>
                <w:rFonts w:ascii="Calibri" w:eastAsia="Calibri" w:hAnsi="Calibri" w:cs="Calibri"/>
              </w:rPr>
            </w:pPr>
          </w:p>
        </w:tc>
        <w:tc>
          <w:tcPr>
            <w:tcW w:w="1372" w:type="dxa"/>
            <w:tcBorders>
              <w:right w:val="single" w:sz="12" w:space="0" w:color="000000"/>
            </w:tcBorders>
          </w:tcPr>
          <w:p w14:paraId="4E3938D4" w14:textId="77777777" w:rsidR="00D92465" w:rsidRDefault="00D92465">
            <w:pPr>
              <w:widowControl w:val="0"/>
              <w:spacing w:line="240" w:lineRule="auto"/>
              <w:rPr>
                <w:rFonts w:ascii="Calibri" w:eastAsia="Calibri" w:hAnsi="Calibri" w:cs="Calibri"/>
              </w:rPr>
            </w:pPr>
          </w:p>
        </w:tc>
      </w:tr>
      <w:tr w:rsidR="00D92465" w14:paraId="4E3938DA" w14:textId="77777777">
        <w:tc>
          <w:tcPr>
            <w:tcW w:w="2556" w:type="dxa"/>
            <w:vAlign w:val="center"/>
          </w:tcPr>
          <w:p w14:paraId="4E3938D6" w14:textId="77777777" w:rsidR="00D92465" w:rsidRDefault="0049771F">
            <w:pPr>
              <w:spacing w:before="2" w:after="2" w:line="240" w:lineRule="auto"/>
              <w:jc w:val="center"/>
              <w:rPr>
                <w:rFonts w:ascii="Calibri" w:eastAsia="Calibri" w:hAnsi="Calibri" w:cs="Calibri"/>
                <w:sz w:val="24"/>
                <w:szCs w:val="24"/>
              </w:rPr>
            </w:pPr>
            <w:r>
              <w:rPr>
                <w:rFonts w:ascii="Calibri" w:eastAsia="Calibri" w:hAnsi="Calibri" w:cs="Calibri"/>
                <w:sz w:val="24"/>
                <w:szCs w:val="24"/>
              </w:rPr>
              <w:t>TBD</w:t>
            </w:r>
          </w:p>
        </w:tc>
        <w:tc>
          <w:tcPr>
            <w:tcW w:w="2592" w:type="dxa"/>
            <w:vAlign w:val="center"/>
          </w:tcPr>
          <w:p w14:paraId="4E3938D7" w14:textId="77777777" w:rsidR="00D92465" w:rsidRDefault="0049771F">
            <w:pPr>
              <w:spacing w:line="240" w:lineRule="auto"/>
              <w:jc w:val="center"/>
              <w:rPr>
                <w:rFonts w:ascii="Calibri" w:eastAsia="Calibri" w:hAnsi="Calibri" w:cs="Calibri"/>
              </w:rPr>
            </w:pPr>
            <w:r>
              <w:rPr>
                <w:rFonts w:ascii="Calibri" w:eastAsia="Calibri" w:hAnsi="Calibri" w:cs="Calibri"/>
              </w:rPr>
              <w:t>Member at Large</w:t>
            </w:r>
          </w:p>
        </w:tc>
        <w:tc>
          <w:tcPr>
            <w:tcW w:w="1407" w:type="dxa"/>
          </w:tcPr>
          <w:p w14:paraId="4E3938D8" w14:textId="77777777" w:rsidR="00D92465" w:rsidRDefault="00D92465">
            <w:pPr>
              <w:widowControl w:val="0"/>
              <w:spacing w:line="240" w:lineRule="auto"/>
              <w:rPr>
                <w:rFonts w:ascii="Calibri" w:eastAsia="Calibri" w:hAnsi="Calibri" w:cs="Calibri"/>
              </w:rPr>
            </w:pPr>
          </w:p>
        </w:tc>
        <w:tc>
          <w:tcPr>
            <w:tcW w:w="1372" w:type="dxa"/>
            <w:tcBorders>
              <w:right w:val="single" w:sz="12" w:space="0" w:color="000000"/>
            </w:tcBorders>
          </w:tcPr>
          <w:p w14:paraId="4E3938D9" w14:textId="77777777" w:rsidR="00D92465" w:rsidRDefault="00D92465">
            <w:pPr>
              <w:widowControl w:val="0"/>
              <w:spacing w:line="240" w:lineRule="auto"/>
              <w:rPr>
                <w:rFonts w:ascii="Calibri" w:eastAsia="Calibri" w:hAnsi="Calibri" w:cs="Calibri"/>
              </w:rPr>
            </w:pPr>
          </w:p>
        </w:tc>
      </w:tr>
      <w:tr w:rsidR="00D92465" w14:paraId="4E3938DF" w14:textId="77777777">
        <w:tc>
          <w:tcPr>
            <w:tcW w:w="2556" w:type="dxa"/>
            <w:vAlign w:val="center"/>
          </w:tcPr>
          <w:p w14:paraId="4E3938DB" w14:textId="77777777" w:rsidR="00D92465" w:rsidRDefault="0049771F">
            <w:pPr>
              <w:spacing w:before="2" w:after="2" w:line="240" w:lineRule="auto"/>
              <w:jc w:val="center"/>
              <w:rPr>
                <w:rFonts w:ascii="Calibri" w:eastAsia="Calibri" w:hAnsi="Calibri" w:cs="Calibri"/>
                <w:sz w:val="24"/>
                <w:szCs w:val="24"/>
              </w:rPr>
            </w:pPr>
            <w:r>
              <w:rPr>
                <w:rFonts w:ascii="Calibri" w:eastAsia="Calibri" w:hAnsi="Calibri" w:cs="Calibri"/>
              </w:rPr>
              <w:t>TBD</w:t>
            </w:r>
          </w:p>
        </w:tc>
        <w:tc>
          <w:tcPr>
            <w:tcW w:w="2592" w:type="dxa"/>
            <w:vAlign w:val="center"/>
          </w:tcPr>
          <w:p w14:paraId="4E3938DC" w14:textId="77777777" w:rsidR="00D92465" w:rsidRDefault="0049771F">
            <w:pPr>
              <w:spacing w:line="240" w:lineRule="auto"/>
              <w:jc w:val="center"/>
              <w:rPr>
                <w:rFonts w:ascii="Calibri" w:eastAsia="Calibri" w:hAnsi="Calibri" w:cs="Calibri"/>
              </w:rPr>
            </w:pPr>
            <w:r>
              <w:rPr>
                <w:rFonts w:ascii="Calibri" w:eastAsia="Calibri" w:hAnsi="Calibri" w:cs="Calibri"/>
              </w:rPr>
              <w:t>Member at Large</w:t>
            </w:r>
          </w:p>
        </w:tc>
        <w:tc>
          <w:tcPr>
            <w:tcW w:w="1407" w:type="dxa"/>
          </w:tcPr>
          <w:p w14:paraId="4E3938DD" w14:textId="77777777" w:rsidR="00D92465" w:rsidRDefault="00D92465">
            <w:pPr>
              <w:widowControl w:val="0"/>
              <w:spacing w:line="240" w:lineRule="auto"/>
              <w:rPr>
                <w:rFonts w:ascii="Calibri" w:eastAsia="Calibri" w:hAnsi="Calibri" w:cs="Calibri"/>
              </w:rPr>
            </w:pPr>
          </w:p>
        </w:tc>
        <w:tc>
          <w:tcPr>
            <w:tcW w:w="1372" w:type="dxa"/>
            <w:tcBorders>
              <w:right w:val="single" w:sz="12" w:space="0" w:color="000000"/>
            </w:tcBorders>
          </w:tcPr>
          <w:p w14:paraId="4E3938DE" w14:textId="77777777" w:rsidR="00D92465" w:rsidRDefault="00D92465">
            <w:pPr>
              <w:widowControl w:val="0"/>
              <w:spacing w:line="240" w:lineRule="auto"/>
              <w:rPr>
                <w:rFonts w:ascii="Calibri" w:eastAsia="Calibri" w:hAnsi="Calibri" w:cs="Calibri"/>
              </w:rPr>
            </w:pPr>
          </w:p>
        </w:tc>
      </w:tr>
      <w:tr w:rsidR="00D92465" w14:paraId="4E3938E4" w14:textId="77777777">
        <w:tc>
          <w:tcPr>
            <w:tcW w:w="2556" w:type="dxa"/>
            <w:vAlign w:val="center"/>
          </w:tcPr>
          <w:p w14:paraId="4E3938E0" w14:textId="77777777" w:rsidR="00D92465" w:rsidRDefault="0049771F">
            <w:pPr>
              <w:spacing w:before="2" w:after="2" w:line="240" w:lineRule="auto"/>
              <w:jc w:val="center"/>
              <w:rPr>
                <w:rFonts w:ascii="Calibri" w:eastAsia="Calibri" w:hAnsi="Calibri" w:cs="Calibri"/>
                <w:sz w:val="24"/>
                <w:szCs w:val="24"/>
              </w:rPr>
            </w:pPr>
            <w:r>
              <w:rPr>
                <w:rFonts w:ascii="Calibri" w:eastAsia="Calibri" w:hAnsi="Calibri" w:cs="Calibri"/>
                <w:sz w:val="24"/>
                <w:szCs w:val="24"/>
              </w:rPr>
              <w:t>TBD</w:t>
            </w:r>
          </w:p>
        </w:tc>
        <w:tc>
          <w:tcPr>
            <w:tcW w:w="2592" w:type="dxa"/>
            <w:vAlign w:val="center"/>
          </w:tcPr>
          <w:p w14:paraId="4E3938E1" w14:textId="77777777" w:rsidR="00D92465" w:rsidRDefault="0049771F">
            <w:pPr>
              <w:spacing w:line="240" w:lineRule="auto"/>
              <w:jc w:val="center"/>
              <w:rPr>
                <w:rFonts w:ascii="Calibri" w:eastAsia="Calibri" w:hAnsi="Calibri" w:cs="Calibri"/>
              </w:rPr>
            </w:pPr>
            <w:r>
              <w:rPr>
                <w:rFonts w:ascii="Calibri" w:eastAsia="Calibri" w:hAnsi="Calibri" w:cs="Calibri"/>
              </w:rPr>
              <w:t xml:space="preserve">Member at Large </w:t>
            </w:r>
          </w:p>
        </w:tc>
        <w:tc>
          <w:tcPr>
            <w:tcW w:w="1407" w:type="dxa"/>
          </w:tcPr>
          <w:p w14:paraId="4E3938E2" w14:textId="77777777" w:rsidR="00D92465" w:rsidRDefault="00D92465">
            <w:pPr>
              <w:widowControl w:val="0"/>
              <w:spacing w:line="240" w:lineRule="auto"/>
              <w:rPr>
                <w:rFonts w:ascii="Calibri" w:eastAsia="Calibri" w:hAnsi="Calibri" w:cs="Calibri"/>
              </w:rPr>
            </w:pPr>
          </w:p>
        </w:tc>
        <w:tc>
          <w:tcPr>
            <w:tcW w:w="1372" w:type="dxa"/>
            <w:tcBorders>
              <w:right w:val="single" w:sz="12" w:space="0" w:color="000000"/>
            </w:tcBorders>
          </w:tcPr>
          <w:p w14:paraId="4E3938E3" w14:textId="77777777" w:rsidR="00D92465" w:rsidRDefault="00D92465">
            <w:pPr>
              <w:widowControl w:val="0"/>
              <w:spacing w:line="240" w:lineRule="auto"/>
              <w:rPr>
                <w:rFonts w:ascii="Calibri" w:eastAsia="Calibri" w:hAnsi="Calibri" w:cs="Calibri"/>
              </w:rPr>
            </w:pPr>
          </w:p>
        </w:tc>
      </w:tr>
    </w:tbl>
    <w:p w14:paraId="4E3938E5" w14:textId="77777777" w:rsidR="00D92465" w:rsidRDefault="00D92465">
      <w:pPr>
        <w:widowControl w:val="0"/>
        <w:spacing w:line="240" w:lineRule="auto"/>
        <w:rPr>
          <w:sz w:val="24"/>
          <w:szCs w:val="24"/>
        </w:rPr>
      </w:pPr>
    </w:p>
    <w:p w14:paraId="4E3938E6" w14:textId="77777777" w:rsidR="00D92465" w:rsidRDefault="00D92465">
      <w:pPr>
        <w:widowControl w:val="0"/>
        <w:spacing w:line="240" w:lineRule="auto"/>
        <w:rPr>
          <w:rFonts w:ascii="Calibri" w:eastAsia="Calibri" w:hAnsi="Calibri" w:cs="Calibri"/>
          <w:color w:val="222222"/>
          <w:sz w:val="24"/>
          <w:szCs w:val="24"/>
        </w:rPr>
      </w:pPr>
    </w:p>
    <w:p w14:paraId="4E3938E7" w14:textId="77777777" w:rsidR="00D92465" w:rsidRDefault="0049771F">
      <w:pPr>
        <w:widowControl w:val="0"/>
        <w:numPr>
          <w:ilvl w:val="0"/>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Board Members:</w:t>
      </w:r>
    </w:p>
    <w:p w14:paraId="4E3938E8" w14:textId="77777777" w:rsidR="00D92465" w:rsidRDefault="0049771F">
      <w:pPr>
        <w:widowControl w:val="0"/>
        <w:numPr>
          <w:ilvl w:val="1"/>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Parliamentarian and Member at Large positions are open.  Interested parents should email </w:t>
      </w:r>
      <w:hyperlink r:id="rId6">
        <w:r>
          <w:rPr>
            <w:rFonts w:ascii="Calibri" w:eastAsia="Calibri" w:hAnsi="Calibri" w:cs="Calibri"/>
            <w:color w:val="1155CC"/>
            <w:sz w:val="24"/>
            <w:szCs w:val="24"/>
            <w:u w:val="single"/>
          </w:rPr>
          <w:t>contact@dlaf.org</w:t>
        </w:r>
      </w:hyperlink>
      <w:r>
        <w:rPr>
          <w:rFonts w:ascii="Calibri" w:eastAsia="Calibri" w:hAnsi="Calibri" w:cs="Calibri"/>
          <w:color w:val="222222"/>
          <w:sz w:val="24"/>
          <w:szCs w:val="24"/>
        </w:rPr>
        <w:t>.</w:t>
      </w:r>
    </w:p>
    <w:p w14:paraId="4E3938E9" w14:textId="77777777" w:rsidR="00D92465" w:rsidRDefault="0049771F">
      <w:pPr>
        <w:widowControl w:val="0"/>
        <w:numPr>
          <w:ilvl w:val="0"/>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Teacher Grants:</w:t>
      </w:r>
    </w:p>
    <w:p w14:paraId="4E3938EA" w14:textId="77777777" w:rsidR="00D92465" w:rsidRDefault="0049771F">
      <w:pPr>
        <w:widowControl w:val="0"/>
        <w:numPr>
          <w:ilvl w:val="1"/>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Foundation has received grant requests from six different teachers totaling $854 so far this school </w:t>
      </w:r>
      <w:proofErr w:type="gramStart"/>
      <w:r>
        <w:rPr>
          <w:rFonts w:ascii="Calibri" w:eastAsia="Calibri" w:hAnsi="Calibri" w:cs="Calibri"/>
          <w:color w:val="222222"/>
          <w:sz w:val="24"/>
          <w:szCs w:val="24"/>
        </w:rPr>
        <w:t>year</w:t>
      </w:r>
      <w:proofErr w:type="gramEnd"/>
    </w:p>
    <w:p w14:paraId="4E3938EB" w14:textId="77777777" w:rsidR="00D92465" w:rsidRDefault="0049771F">
      <w:pPr>
        <w:widowControl w:val="0"/>
        <w:numPr>
          <w:ilvl w:val="0"/>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Upcoming Events</w:t>
      </w:r>
    </w:p>
    <w:p w14:paraId="4E3938EC" w14:textId="77777777" w:rsidR="00D92465" w:rsidRDefault="0049771F">
      <w:pPr>
        <w:widowControl w:val="0"/>
        <w:numPr>
          <w:ilvl w:val="1"/>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Dine Out Nights that have been scheduled:</w:t>
      </w:r>
    </w:p>
    <w:p w14:paraId="4E3938ED" w14:textId="77777777" w:rsidR="00D92465" w:rsidRDefault="0049771F">
      <w:pPr>
        <w:widowControl w:val="0"/>
        <w:numPr>
          <w:ilvl w:val="2"/>
          <w:numId w:val="1"/>
        </w:numPr>
        <w:spacing w:line="240" w:lineRule="auto"/>
        <w:rPr>
          <w:rFonts w:ascii="Calibri" w:eastAsia="Calibri" w:hAnsi="Calibri" w:cs="Calibri"/>
          <w:color w:val="222222"/>
          <w:sz w:val="24"/>
          <w:szCs w:val="24"/>
        </w:rPr>
      </w:pPr>
      <w:hyperlink r:id="rId7">
        <w:r>
          <w:rPr>
            <w:rFonts w:ascii="Calibri" w:eastAsia="Calibri" w:hAnsi="Calibri" w:cs="Calibri"/>
            <w:color w:val="1155CC"/>
            <w:sz w:val="24"/>
            <w:szCs w:val="24"/>
            <w:u w:val="single"/>
          </w:rPr>
          <w:t>Wednesday, Oct 25 Panda Express</w:t>
        </w:r>
      </w:hyperlink>
      <w:r>
        <w:rPr>
          <w:rFonts w:ascii="Calibri" w:eastAsia="Calibri" w:hAnsi="Calibri" w:cs="Calibri"/>
          <w:color w:val="222222"/>
          <w:sz w:val="24"/>
          <w:szCs w:val="24"/>
        </w:rPr>
        <w:t xml:space="preserve"> virtual event - order online only, but available at all Panda Express locations</w:t>
      </w:r>
    </w:p>
    <w:p w14:paraId="4E3938EE" w14:textId="77777777" w:rsidR="00D92465" w:rsidRDefault="0049771F">
      <w:pPr>
        <w:widowControl w:val="0"/>
        <w:numPr>
          <w:ilvl w:val="2"/>
          <w:numId w:val="1"/>
        </w:numPr>
        <w:spacing w:line="240" w:lineRule="auto"/>
        <w:rPr>
          <w:rFonts w:ascii="Calibri" w:eastAsia="Calibri" w:hAnsi="Calibri" w:cs="Calibri"/>
          <w:color w:val="222222"/>
          <w:sz w:val="24"/>
          <w:szCs w:val="24"/>
        </w:rPr>
      </w:pPr>
      <w:r>
        <w:rPr>
          <w:rFonts w:ascii="Calibri" w:eastAsia="Calibri" w:hAnsi="Calibri" w:cs="Calibri"/>
          <w:color w:val="4A86E8"/>
          <w:sz w:val="24"/>
          <w:szCs w:val="24"/>
          <w:u w:val="single"/>
        </w:rPr>
        <w:t>Wednesday, Nov 1 Raising Cane’s</w:t>
      </w:r>
      <w:r>
        <w:rPr>
          <w:rFonts w:ascii="Calibri" w:eastAsia="Calibri" w:hAnsi="Calibri" w:cs="Calibri"/>
          <w:color w:val="0000FF"/>
          <w:sz w:val="24"/>
          <w:szCs w:val="24"/>
        </w:rPr>
        <w:t xml:space="preserve"> </w:t>
      </w:r>
      <w:r>
        <w:rPr>
          <w:rFonts w:ascii="Calibri" w:eastAsia="Calibri" w:hAnsi="Calibri" w:cs="Calibri"/>
          <w:color w:val="222222"/>
          <w:sz w:val="24"/>
          <w:szCs w:val="24"/>
        </w:rPr>
        <w:t>(1280 W Valley Pkwy, Escondido)- from 2pm-10pm (mobile orders not accepted)</w:t>
      </w:r>
    </w:p>
    <w:p w14:paraId="4E3938EF" w14:textId="77777777" w:rsidR="00D92465" w:rsidRDefault="0049771F">
      <w:pPr>
        <w:widowControl w:val="0"/>
        <w:numPr>
          <w:ilvl w:val="2"/>
          <w:numId w:val="1"/>
        </w:numPr>
        <w:spacing w:line="240" w:lineRule="auto"/>
        <w:rPr>
          <w:rFonts w:ascii="Calibri" w:eastAsia="Calibri" w:hAnsi="Calibri" w:cs="Calibri"/>
          <w:color w:val="222222"/>
          <w:sz w:val="24"/>
          <w:szCs w:val="24"/>
        </w:rPr>
      </w:pPr>
      <w:hyperlink r:id="rId8">
        <w:r>
          <w:rPr>
            <w:rFonts w:ascii="Calibri" w:eastAsia="Calibri" w:hAnsi="Calibri" w:cs="Calibri"/>
            <w:color w:val="1155CC"/>
            <w:sz w:val="24"/>
            <w:szCs w:val="24"/>
            <w:u w:val="single"/>
          </w:rPr>
          <w:t>Thursday, Nov 30 Red Robin</w:t>
        </w:r>
      </w:hyperlink>
      <w:r>
        <w:rPr>
          <w:rFonts w:ascii="Calibri" w:eastAsia="Calibri" w:hAnsi="Calibri" w:cs="Calibri"/>
          <w:color w:val="222222"/>
          <w:sz w:val="24"/>
          <w:szCs w:val="24"/>
        </w:rPr>
        <w:t xml:space="preserve"> (200 East Via Rancho Parkway, Escondido) mention fundraiser when ordering on site, if ordering online see fundraiser details for more info (on our website &amp; will be shared by DLA and on Insta)</w:t>
      </w:r>
    </w:p>
    <w:p w14:paraId="4E3938F0" w14:textId="77777777" w:rsidR="00D92465" w:rsidRDefault="0049771F">
      <w:pPr>
        <w:widowControl w:val="0"/>
        <w:numPr>
          <w:ilvl w:val="2"/>
          <w:numId w:val="1"/>
        </w:numPr>
        <w:spacing w:line="240" w:lineRule="auto"/>
        <w:rPr>
          <w:rFonts w:ascii="Calibri" w:eastAsia="Calibri" w:hAnsi="Calibri" w:cs="Calibri"/>
          <w:color w:val="222222"/>
          <w:sz w:val="24"/>
          <w:szCs w:val="24"/>
        </w:rPr>
      </w:pPr>
      <w:r>
        <w:rPr>
          <w:rFonts w:ascii="Calibri" w:eastAsia="Calibri" w:hAnsi="Calibri" w:cs="Calibri"/>
          <w:color w:val="4A86E8"/>
          <w:sz w:val="24"/>
          <w:szCs w:val="24"/>
          <w:u w:val="single"/>
        </w:rPr>
        <w:t>Tuesday, Dec 12 Panda Express</w:t>
      </w:r>
      <w:r>
        <w:rPr>
          <w:rFonts w:ascii="Calibri" w:eastAsia="Calibri" w:hAnsi="Calibri" w:cs="Calibri"/>
          <w:sz w:val="24"/>
          <w:szCs w:val="24"/>
        </w:rPr>
        <w:t xml:space="preserve"> virtual event</w:t>
      </w:r>
      <w:r>
        <w:rPr>
          <w:rFonts w:ascii="Calibri" w:eastAsia="Calibri" w:hAnsi="Calibri" w:cs="Calibri"/>
          <w:color w:val="222222"/>
          <w:sz w:val="24"/>
          <w:szCs w:val="24"/>
        </w:rPr>
        <w:t xml:space="preserve"> - order online only, but available at all Panda Express locations</w:t>
      </w:r>
    </w:p>
    <w:p w14:paraId="4E3938F1" w14:textId="77777777" w:rsidR="00D92465" w:rsidRDefault="0049771F">
      <w:pPr>
        <w:widowControl w:val="0"/>
        <w:numPr>
          <w:ilvl w:val="2"/>
          <w:numId w:val="1"/>
        </w:numPr>
        <w:spacing w:line="240" w:lineRule="auto"/>
        <w:rPr>
          <w:rFonts w:ascii="Calibri" w:eastAsia="Calibri" w:hAnsi="Calibri" w:cs="Calibri"/>
          <w:color w:val="222222"/>
          <w:sz w:val="24"/>
          <w:szCs w:val="24"/>
        </w:rPr>
      </w:pPr>
      <w:hyperlink r:id="rId9">
        <w:r>
          <w:rPr>
            <w:rFonts w:ascii="Calibri" w:eastAsia="Calibri" w:hAnsi="Calibri" w:cs="Calibri"/>
            <w:color w:val="1155CC"/>
            <w:sz w:val="24"/>
            <w:szCs w:val="24"/>
            <w:u w:val="single"/>
          </w:rPr>
          <w:t xml:space="preserve">Wednesday, Jan 17 </w:t>
        </w:r>
        <w:proofErr w:type="spellStart"/>
        <w:r>
          <w:rPr>
            <w:rFonts w:ascii="Calibri" w:eastAsia="Calibri" w:hAnsi="Calibri" w:cs="Calibri"/>
            <w:color w:val="1155CC"/>
            <w:sz w:val="24"/>
            <w:szCs w:val="24"/>
            <w:u w:val="single"/>
          </w:rPr>
          <w:t>Pieology</w:t>
        </w:r>
        <w:proofErr w:type="spellEnd"/>
      </w:hyperlink>
      <w:r>
        <w:rPr>
          <w:rFonts w:ascii="Calibri" w:eastAsia="Calibri" w:hAnsi="Calibri" w:cs="Calibri"/>
          <w:color w:val="222222"/>
          <w:sz w:val="24"/>
          <w:szCs w:val="24"/>
        </w:rPr>
        <w:t xml:space="preserve"> (1334 West Valley Parkway Suite 402, Escondido)</w:t>
      </w:r>
    </w:p>
    <w:p w14:paraId="4E3938F2" w14:textId="77777777" w:rsidR="00D92465" w:rsidRDefault="0049771F">
      <w:pPr>
        <w:widowControl w:val="0"/>
        <w:numPr>
          <w:ilvl w:val="2"/>
          <w:numId w:val="1"/>
        </w:numPr>
        <w:spacing w:line="240" w:lineRule="auto"/>
        <w:rPr>
          <w:rFonts w:ascii="Calibri" w:eastAsia="Calibri" w:hAnsi="Calibri" w:cs="Calibri"/>
          <w:color w:val="222222"/>
          <w:sz w:val="24"/>
          <w:szCs w:val="24"/>
        </w:rPr>
      </w:pPr>
      <w:hyperlink r:id="rId10">
        <w:r>
          <w:rPr>
            <w:rFonts w:ascii="Calibri" w:eastAsia="Calibri" w:hAnsi="Calibri" w:cs="Calibri"/>
            <w:color w:val="1155CC"/>
            <w:sz w:val="24"/>
            <w:szCs w:val="24"/>
            <w:u w:val="single"/>
          </w:rPr>
          <w:t>Tuesday, Jan 30 Chipotle</w:t>
        </w:r>
      </w:hyperlink>
      <w:r>
        <w:rPr>
          <w:rFonts w:ascii="Calibri" w:eastAsia="Calibri" w:hAnsi="Calibri" w:cs="Calibri"/>
          <w:color w:val="222222"/>
          <w:sz w:val="24"/>
          <w:szCs w:val="24"/>
        </w:rPr>
        <w:t xml:space="preserve"> (1282 Auto Park Way, Escondido)</w:t>
      </w:r>
    </w:p>
    <w:p w14:paraId="4E3938F3" w14:textId="77777777" w:rsidR="00D92465" w:rsidRDefault="0049771F">
      <w:pPr>
        <w:widowControl w:val="0"/>
        <w:numPr>
          <w:ilvl w:val="1"/>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Future Del Lago Foundation Meetings:</w:t>
      </w:r>
    </w:p>
    <w:p w14:paraId="4E3938F4" w14:textId="77777777" w:rsidR="00D92465" w:rsidRDefault="0049771F">
      <w:pPr>
        <w:widowControl w:val="0"/>
        <w:numPr>
          <w:ilvl w:val="2"/>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First Tuesday of the month, starting in November.  Next meeting will be Nov. 7. Look for improved communication on meeting announcements.</w:t>
      </w:r>
    </w:p>
    <w:p w14:paraId="4E3938F5" w14:textId="77777777" w:rsidR="00D92465" w:rsidRDefault="0049771F">
      <w:pPr>
        <w:widowControl w:val="0"/>
        <w:numPr>
          <w:ilvl w:val="1"/>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Cookie Walk - December </w:t>
      </w:r>
    </w:p>
    <w:p w14:paraId="4E3938F6" w14:textId="77777777" w:rsidR="00D92465" w:rsidRDefault="0049771F">
      <w:pPr>
        <w:widowControl w:val="0"/>
        <w:numPr>
          <w:ilvl w:val="2"/>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Volunteer needed to </w:t>
      </w:r>
      <w:proofErr w:type="gramStart"/>
      <w:r>
        <w:rPr>
          <w:rFonts w:ascii="Calibri" w:eastAsia="Calibri" w:hAnsi="Calibri" w:cs="Calibri"/>
          <w:color w:val="222222"/>
          <w:sz w:val="24"/>
          <w:szCs w:val="24"/>
        </w:rPr>
        <w:t>coordinate</w:t>
      </w:r>
      <w:proofErr w:type="gramEnd"/>
    </w:p>
    <w:p w14:paraId="4E3938F7" w14:textId="77777777" w:rsidR="00D92465" w:rsidRDefault="0049771F">
      <w:pPr>
        <w:widowControl w:val="0"/>
        <w:numPr>
          <w:ilvl w:val="2"/>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lastRenderedPageBreak/>
        <w:t>Will be discussing in more detail at the meeting on Nov. 7.  If interested in volunteering, please email contact@dlaf.org</w:t>
      </w:r>
    </w:p>
    <w:p w14:paraId="4E3938F8" w14:textId="77777777" w:rsidR="00D92465" w:rsidRDefault="0049771F">
      <w:pPr>
        <w:widowControl w:val="0"/>
        <w:numPr>
          <w:ilvl w:val="0"/>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How to connect with the Del Lago Academy Foundation:</w:t>
      </w:r>
    </w:p>
    <w:p w14:paraId="4E3938F9" w14:textId="77777777" w:rsidR="00D92465" w:rsidRDefault="0049771F">
      <w:pPr>
        <w:widowControl w:val="0"/>
        <w:numPr>
          <w:ilvl w:val="1"/>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Email: </w:t>
      </w:r>
      <w:hyperlink r:id="rId11">
        <w:r>
          <w:rPr>
            <w:rFonts w:ascii="Calibri" w:eastAsia="Calibri" w:hAnsi="Calibri" w:cs="Calibri"/>
            <w:color w:val="1155CC"/>
            <w:sz w:val="24"/>
            <w:szCs w:val="24"/>
            <w:u w:val="single"/>
          </w:rPr>
          <w:t>contact@dlaf.org</w:t>
        </w:r>
      </w:hyperlink>
    </w:p>
    <w:p w14:paraId="4E3938FA" w14:textId="77777777" w:rsidR="00D92465" w:rsidRDefault="0049771F">
      <w:pPr>
        <w:widowControl w:val="0"/>
        <w:numPr>
          <w:ilvl w:val="1"/>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Instagram: https://www.instagram.com/dlaparentfoundation/</w:t>
      </w:r>
    </w:p>
    <w:p w14:paraId="4E3938FB" w14:textId="77777777" w:rsidR="00D92465" w:rsidRDefault="00D92465">
      <w:pPr>
        <w:widowControl w:val="0"/>
        <w:spacing w:line="240" w:lineRule="auto"/>
        <w:ind w:left="360"/>
        <w:rPr>
          <w:rFonts w:ascii="Calibri" w:eastAsia="Calibri" w:hAnsi="Calibri" w:cs="Calibri"/>
          <w:color w:val="222222"/>
          <w:sz w:val="24"/>
          <w:szCs w:val="24"/>
        </w:rPr>
      </w:pPr>
    </w:p>
    <w:p w14:paraId="50E3815A" w14:textId="4EEC22CB" w:rsidR="00782550" w:rsidRDefault="0049771F" w:rsidP="00782550">
      <w:pPr>
        <w:numPr>
          <w:ilvl w:val="0"/>
          <w:numId w:val="1"/>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Public Comments: </w:t>
      </w:r>
      <w:r w:rsidR="007A5F0D">
        <w:rPr>
          <w:rFonts w:ascii="Calibri" w:eastAsia="Calibri" w:hAnsi="Calibri" w:cs="Calibri"/>
          <w:b/>
          <w:sz w:val="24"/>
          <w:szCs w:val="24"/>
        </w:rPr>
        <w:t xml:space="preserve">A parent asked for clarification on what the Cookie Walk was, Liane described the Cookie Walk and said we would need volunteers to help bake cookies as well as set up and </w:t>
      </w:r>
      <w:r w:rsidR="00782550">
        <w:rPr>
          <w:rFonts w:ascii="Calibri" w:eastAsia="Calibri" w:hAnsi="Calibri" w:cs="Calibri"/>
          <w:b/>
          <w:sz w:val="24"/>
          <w:szCs w:val="24"/>
        </w:rPr>
        <w:t>distribute for the teachers on the day of</w:t>
      </w:r>
    </w:p>
    <w:p w14:paraId="0F43FE8F" w14:textId="5B3CACF1" w:rsidR="00782550" w:rsidRDefault="00782550" w:rsidP="00782550">
      <w:pPr>
        <w:numPr>
          <w:ilvl w:val="0"/>
          <w:numId w:val="1"/>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The updated budget was discussed by Tom</w:t>
      </w:r>
      <w:r w:rsidR="00C31682">
        <w:rPr>
          <w:rFonts w:ascii="Calibri" w:eastAsia="Calibri" w:hAnsi="Calibri" w:cs="Calibri"/>
          <w:b/>
          <w:sz w:val="24"/>
          <w:szCs w:val="24"/>
        </w:rPr>
        <w:t xml:space="preserve">- the foundation is pending receipts from teachers to pay out grant requests- hoping to pay out </w:t>
      </w:r>
      <w:proofErr w:type="gramStart"/>
      <w:r w:rsidR="00C31682">
        <w:rPr>
          <w:rFonts w:ascii="Calibri" w:eastAsia="Calibri" w:hAnsi="Calibri" w:cs="Calibri"/>
          <w:b/>
          <w:sz w:val="24"/>
          <w:szCs w:val="24"/>
        </w:rPr>
        <w:t>asap</w:t>
      </w:r>
      <w:proofErr w:type="gramEnd"/>
    </w:p>
    <w:p w14:paraId="01CFB946" w14:textId="40F37A5F" w:rsidR="00C31682" w:rsidRPr="00782550" w:rsidRDefault="00C31682" w:rsidP="00782550">
      <w:pPr>
        <w:numPr>
          <w:ilvl w:val="0"/>
          <w:numId w:val="1"/>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It was confirmed that Grad Nite will be at Universal Studios again this year and more details will be </w:t>
      </w:r>
      <w:r w:rsidR="005D26AB">
        <w:rPr>
          <w:rFonts w:ascii="Calibri" w:eastAsia="Calibri" w:hAnsi="Calibri" w:cs="Calibri"/>
          <w:b/>
          <w:sz w:val="24"/>
          <w:szCs w:val="24"/>
        </w:rPr>
        <w:t>discussed during the DLAF Meeting scheduled on 11/7</w:t>
      </w:r>
    </w:p>
    <w:p w14:paraId="4E3938FD" w14:textId="77777777" w:rsidR="00D92465" w:rsidRDefault="00D92465">
      <w:pPr>
        <w:shd w:val="clear" w:color="auto" w:fill="FFFFFF"/>
        <w:spacing w:line="240" w:lineRule="auto"/>
        <w:ind w:left="360"/>
        <w:rPr>
          <w:rFonts w:ascii="Calibri" w:eastAsia="Calibri" w:hAnsi="Calibri" w:cs="Calibri"/>
          <w:b/>
          <w:sz w:val="24"/>
          <w:szCs w:val="24"/>
        </w:rPr>
      </w:pPr>
    </w:p>
    <w:p w14:paraId="4E3938FE" w14:textId="42287F9F" w:rsidR="00D92465" w:rsidRDefault="0049771F">
      <w:pPr>
        <w:numPr>
          <w:ilvl w:val="0"/>
          <w:numId w:val="1"/>
        </w:num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Adjournment: Meeting was adjourned @6:13pm</w:t>
      </w:r>
    </w:p>
    <w:p w14:paraId="2D5B0EC3" w14:textId="77777777" w:rsidR="0049771F" w:rsidRDefault="0049771F" w:rsidP="0049771F">
      <w:pPr>
        <w:pStyle w:val="ListParagraph"/>
        <w:rPr>
          <w:rFonts w:ascii="Calibri" w:eastAsia="Calibri" w:hAnsi="Calibri" w:cs="Calibri"/>
          <w:b/>
          <w:sz w:val="24"/>
          <w:szCs w:val="24"/>
        </w:rPr>
      </w:pPr>
    </w:p>
    <w:p w14:paraId="0A98E4BC"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
          <w:sz w:val="24"/>
          <w:szCs w:val="24"/>
        </w:rPr>
        <w:t>Minutes Certification</w:t>
      </w:r>
      <w:r>
        <w:rPr>
          <w:rFonts w:ascii="Calibri" w:eastAsia="Calibri" w:hAnsi="Calibri" w:cs="Calibri"/>
          <w:bCs/>
          <w:sz w:val="24"/>
          <w:szCs w:val="24"/>
        </w:rPr>
        <w:t>:</w:t>
      </w:r>
    </w:p>
    <w:p w14:paraId="268BAB62"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Proposed minutes respectfully submitted,</w:t>
      </w:r>
    </w:p>
    <w:p w14:paraId="573A9316" w14:textId="77777777" w:rsidR="0049771F" w:rsidRDefault="0049771F" w:rsidP="0049771F">
      <w:pPr>
        <w:shd w:val="clear" w:color="auto" w:fill="FFFFFF"/>
        <w:spacing w:line="240" w:lineRule="auto"/>
        <w:rPr>
          <w:rFonts w:ascii="Calibri" w:eastAsia="Calibri" w:hAnsi="Calibri" w:cs="Calibri"/>
          <w:bCs/>
          <w:sz w:val="24"/>
          <w:szCs w:val="24"/>
        </w:rPr>
      </w:pPr>
    </w:p>
    <w:p w14:paraId="7D298D94" w14:textId="77777777" w:rsidR="0049771F" w:rsidRDefault="0049771F" w:rsidP="0049771F">
      <w:pPr>
        <w:shd w:val="clear" w:color="auto" w:fill="FFFFFF"/>
        <w:spacing w:line="240" w:lineRule="auto"/>
        <w:rPr>
          <w:rFonts w:ascii="Calibri" w:eastAsia="Calibri" w:hAnsi="Calibri" w:cs="Calibri"/>
          <w:bCs/>
          <w:sz w:val="24"/>
          <w:szCs w:val="24"/>
        </w:rPr>
      </w:pPr>
    </w:p>
    <w:p w14:paraId="3E2957C2" w14:textId="77777777" w:rsidR="0049771F" w:rsidRDefault="0049771F" w:rsidP="0049771F">
      <w:pPr>
        <w:shd w:val="clear" w:color="auto" w:fill="FFFFFF"/>
        <w:spacing w:line="240" w:lineRule="auto"/>
        <w:rPr>
          <w:rFonts w:ascii="Calibri" w:eastAsia="Calibri" w:hAnsi="Calibri" w:cs="Calibri"/>
          <w:bCs/>
          <w:sz w:val="24"/>
          <w:szCs w:val="24"/>
        </w:rPr>
      </w:pPr>
    </w:p>
    <w:p w14:paraId="53188405" w14:textId="77777777" w:rsidR="0049771F" w:rsidRDefault="0049771F" w:rsidP="0049771F">
      <w:pPr>
        <w:shd w:val="clear" w:color="auto" w:fill="FFFFFF"/>
        <w:spacing w:line="240" w:lineRule="auto"/>
        <w:rPr>
          <w:rFonts w:ascii="Calibri" w:eastAsia="Calibri" w:hAnsi="Calibri" w:cs="Calibri"/>
          <w:bCs/>
          <w:sz w:val="24"/>
          <w:szCs w:val="24"/>
        </w:rPr>
      </w:pPr>
    </w:p>
    <w:p w14:paraId="6E8D85C9"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____________________________________               _________________________</w:t>
      </w:r>
    </w:p>
    <w:p w14:paraId="46526548"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Board Secretary                                                                  Date</w:t>
      </w:r>
    </w:p>
    <w:p w14:paraId="62045F55" w14:textId="77777777" w:rsidR="0049771F" w:rsidRDefault="0049771F" w:rsidP="0049771F">
      <w:pPr>
        <w:shd w:val="clear" w:color="auto" w:fill="FFFFFF"/>
        <w:spacing w:line="240" w:lineRule="auto"/>
        <w:rPr>
          <w:rFonts w:ascii="Calibri" w:eastAsia="Calibri" w:hAnsi="Calibri" w:cs="Calibri"/>
          <w:bCs/>
          <w:sz w:val="24"/>
          <w:szCs w:val="24"/>
        </w:rPr>
      </w:pPr>
    </w:p>
    <w:p w14:paraId="5CCA3A76" w14:textId="77777777" w:rsidR="0049771F" w:rsidRDefault="0049771F" w:rsidP="0049771F">
      <w:pPr>
        <w:shd w:val="clear" w:color="auto" w:fill="FFFFFF"/>
        <w:spacing w:line="240" w:lineRule="auto"/>
        <w:rPr>
          <w:rFonts w:ascii="Calibri" w:eastAsia="Calibri" w:hAnsi="Calibri" w:cs="Calibri"/>
          <w:bCs/>
          <w:sz w:val="24"/>
          <w:szCs w:val="24"/>
        </w:rPr>
      </w:pPr>
    </w:p>
    <w:p w14:paraId="5531A100" w14:textId="77777777" w:rsidR="0049771F" w:rsidRDefault="0049771F" w:rsidP="0049771F">
      <w:pPr>
        <w:shd w:val="clear" w:color="auto" w:fill="FFFFFF"/>
        <w:spacing w:line="240" w:lineRule="auto"/>
        <w:rPr>
          <w:rFonts w:ascii="Calibri" w:eastAsia="Calibri" w:hAnsi="Calibri" w:cs="Calibri"/>
          <w:bCs/>
          <w:sz w:val="24"/>
          <w:szCs w:val="24"/>
        </w:rPr>
      </w:pPr>
    </w:p>
    <w:p w14:paraId="6BFA588F"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Approved by the Board of Directors on [insert date]</w:t>
      </w:r>
    </w:p>
    <w:p w14:paraId="7E2464CD" w14:textId="77777777" w:rsidR="0049771F" w:rsidRDefault="0049771F" w:rsidP="0049771F">
      <w:pPr>
        <w:shd w:val="clear" w:color="auto" w:fill="FFFFFF"/>
        <w:spacing w:line="240" w:lineRule="auto"/>
        <w:rPr>
          <w:rFonts w:ascii="Calibri" w:eastAsia="Calibri" w:hAnsi="Calibri" w:cs="Calibri"/>
          <w:bCs/>
          <w:sz w:val="24"/>
          <w:szCs w:val="24"/>
        </w:rPr>
      </w:pPr>
    </w:p>
    <w:p w14:paraId="553BFA3E" w14:textId="77777777" w:rsidR="0049771F" w:rsidRDefault="0049771F" w:rsidP="0049771F">
      <w:pPr>
        <w:shd w:val="clear" w:color="auto" w:fill="FFFFFF"/>
        <w:spacing w:line="240" w:lineRule="auto"/>
        <w:rPr>
          <w:rFonts w:ascii="Calibri" w:eastAsia="Calibri" w:hAnsi="Calibri" w:cs="Calibri"/>
          <w:bCs/>
          <w:sz w:val="24"/>
          <w:szCs w:val="24"/>
        </w:rPr>
      </w:pPr>
    </w:p>
    <w:p w14:paraId="78FBFA68" w14:textId="77777777" w:rsidR="0049771F" w:rsidRDefault="0049771F" w:rsidP="0049771F">
      <w:pPr>
        <w:shd w:val="clear" w:color="auto" w:fill="FFFFFF"/>
        <w:spacing w:line="240" w:lineRule="auto"/>
        <w:rPr>
          <w:rFonts w:ascii="Calibri" w:eastAsia="Calibri" w:hAnsi="Calibri" w:cs="Calibri"/>
          <w:bCs/>
          <w:sz w:val="24"/>
          <w:szCs w:val="24"/>
        </w:rPr>
      </w:pPr>
    </w:p>
    <w:p w14:paraId="75C25878"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______________________________________          _________________________</w:t>
      </w:r>
    </w:p>
    <w:p w14:paraId="3BC8FAFD"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Board President                                                                 Date</w:t>
      </w:r>
    </w:p>
    <w:p w14:paraId="28519E71" w14:textId="77777777" w:rsidR="0049771F" w:rsidRDefault="0049771F" w:rsidP="0049771F">
      <w:pPr>
        <w:shd w:val="clear" w:color="auto" w:fill="FFFFFF"/>
        <w:spacing w:line="240" w:lineRule="auto"/>
        <w:rPr>
          <w:rFonts w:ascii="Calibri" w:eastAsia="Calibri" w:hAnsi="Calibri" w:cs="Calibri"/>
          <w:bCs/>
          <w:sz w:val="24"/>
          <w:szCs w:val="24"/>
        </w:rPr>
      </w:pPr>
    </w:p>
    <w:p w14:paraId="5E38296B" w14:textId="77777777" w:rsidR="0049771F" w:rsidRDefault="0049771F" w:rsidP="0049771F">
      <w:pPr>
        <w:shd w:val="clear" w:color="auto" w:fill="FFFFFF"/>
        <w:spacing w:line="240" w:lineRule="auto"/>
        <w:rPr>
          <w:rFonts w:ascii="Calibri" w:eastAsia="Calibri" w:hAnsi="Calibri" w:cs="Calibri"/>
          <w:bCs/>
          <w:sz w:val="24"/>
          <w:szCs w:val="24"/>
        </w:rPr>
      </w:pPr>
    </w:p>
    <w:p w14:paraId="2B99DBF1" w14:textId="77777777" w:rsidR="0049771F" w:rsidRDefault="0049771F" w:rsidP="0049771F">
      <w:pPr>
        <w:shd w:val="clear" w:color="auto" w:fill="FFFFFF"/>
        <w:spacing w:line="240" w:lineRule="auto"/>
        <w:rPr>
          <w:rFonts w:ascii="Calibri" w:eastAsia="Calibri" w:hAnsi="Calibri" w:cs="Calibri"/>
          <w:bCs/>
          <w:sz w:val="24"/>
          <w:szCs w:val="24"/>
        </w:rPr>
      </w:pPr>
    </w:p>
    <w:p w14:paraId="48977FDF" w14:textId="77777777" w:rsidR="0049771F" w:rsidRDefault="0049771F" w:rsidP="0049771F">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Del Lago Academy Foundation</w:t>
      </w:r>
    </w:p>
    <w:p w14:paraId="77116740"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1740 Scenic Trails Way</w:t>
      </w:r>
    </w:p>
    <w:p w14:paraId="71B2E8E6"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Escondido, CA 92029</w:t>
      </w:r>
    </w:p>
    <w:p w14:paraId="779DBA0F"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Telephone: 760.291.3296</w:t>
      </w:r>
    </w:p>
    <w:p w14:paraId="78F7D10D"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Facsimile: 760.739.7520</w:t>
      </w:r>
    </w:p>
    <w:p w14:paraId="561BC673"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Email Address: contact@DLAF.org</w:t>
      </w:r>
    </w:p>
    <w:p w14:paraId="029904D2"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 xml:space="preserve">Website: </w:t>
      </w:r>
      <w:hyperlink r:id="rId12" w:history="1">
        <w:r>
          <w:rPr>
            <w:rStyle w:val="Hyperlink"/>
            <w:rFonts w:ascii="Calibri" w:eastAsia="Calibri" w:hAnsi="Calibri" w:cs="Calibri"/>
            <w:bCs/>
            <w:sz w:val="24"/>
            <w:szCs w:val="24"/>
          </w:rPr>
          <w:t>www.dellagoacademy.org</w:t>
        </w:r>
      </w:hyperlink>
    </w:p>
    <w:p w14:paraId="435A9400" w14:textId="77777777" w:rsidR="0049771F" w:rsidRDefault="0049771F" w:rsidP="0049771F">
      <w:pPr>
        <w:shd w:val="clear" w:color="auto" w:fill="FFFFFF"/>
        <w:spacing w:line="240" w:lineRule="auto"/>
        <w:rPr>
          <w:rFonts w:ascii="Calibri" w:eastAsia="Calibri" w:hAnsi="Calibri" w:cs="Calibri"/>
          <w:bCs/>
          <w:sz w:val="24"/>
          <w:szCs w:val="24"/>
        </w:rPr>
      </w:pPr>
    </w:p>
    <w:p w14:paraId="04ECA82F" w14:textId="77777777" w:rsidR="0049771F" w:rsidRDefault="0049771F" w:rsidP="0049771F">
      <w:pPr>
        <w:shd w:val="clear" w:color="auto" w:fill="FFFFFF"/>
        <w:spacing w:line="240" w:lineRule="auto"/>
        <w:rPr>
          <w:rFonts w:ascii="Calibri" w:eastAsia="Calibri" w:hAnsi="Calibri" w:cs="Calibri"/>
          <w:bCs/>
          <w:sz w:val="24"/>
          <w:szCs w:val="24"/>
        </w:rPr>
      </w:pPr>
      <w:r>
        <w:rPr>
          <w:rFonts w:ascii="Calibri" w:eastAsia="Calibri" w:hAnsi="Calibri" w:cs="Calibri"/>
          <w:bCs/>
          <w:sz w:val="24"/>
          <w:szCs w:val="24"/>
        </w:rPr>
        <w:t xml:space="preserve">A copy of the meeting minutes </w:t>
      </w:r>
      <w:proofErr w:type="gramStart"/>
      <w:r>
        <w:rPr>
          <w:rFonts w:ascii="Calibri" w:eastAsia="Calibri" w:hAnsi="Calibri" w:cs="Calibri"/>
          <w:bCs/>
          <w:sz w:val="24"/>
          <w:szCs w:val="24"/>
        </w:rPr>
        <w:t>are</w:t>
      </w:r>
      <w:proofErr w:type="gramEnd"/>
      <w:r>
        <w:rPr>
          <w:rFonts w:ascii="Calibri" w:eastAsia="Calibri" w:hAnsi="Calibri" w:cs="Calibri"/>
          <w:bCs/>
          <w:sz w:val="24"/>
          <w:szCs w:val="24"/>
        </w:rPr>
        <w:t xml:space="preserve"> available for public inspection at DLA Foundation, 1740 Scenic Trails Way, Escondido, CA 92029 or on the Del Lago website within 8 business days for proposed minutes and within 5 business days of approval for approved minutes. The Academy shall comply with subtitle A of Title II of the Americans with Disabilities Act of 1990, Public Law 101-336, 42 USC §12101 et seq or any successor law. Should you require specific accommodation(s) please contact Christina Murphy, 619-379-6918 prior to the </w:t>
      </w:r>
      <w:proofErr w:type="gramStart"/>
      <w:r>
        <w:rPr>
          <w:rFonts w:ascii="Calibri" w:eastAsia="Calibri" w:hAnsi="Calibri" w:cs="Calibri"/>
          <w:bCs/>
          <w:sz w:val="24"/>
          <w:szCs w:val="24"/>
        </w:rPr>
        <w:t>meeting</w:t>
      </w:r>
      <w:proofErr w:type="gramEnd"/>
    </w:p>
    <w:p w14:paraId="0237AFAC" w14:textId="77777777" w:rsidR="0049771F" w:rsidRDefault="0049771F" w:rsidP="0049771F">
      <w:pPr>
        <w:shd w:val="clear" w:color="auto" w:fill="FFFFFF"/>
        <w:spacing w:line="240" w:lineRule="auto"/>
        <w:ind w:left="360"/>
        <w:rPr>
          <w:rFonts w:ascii="Calibri" w:eastAsia="Calibri" w:hAnsi="Calibri" w:cs="Calibri"/>
          <w:b/>
          <w:sz w:val="24"/>
          <w:szCs w:val="24"/>
        </w:rPr>
      </w:pPr>
    </w:p>
    <w:sectPr w:rsidR="0049771F">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290"/>
    <w:multiLevelType w:val="multilevel"/>
    <w:tmpl w:val="701AFE8A"/>
    <w:lvl w:ilvl="0">
      <w:start w:val="1"/>
      <w:numFmt w:val="bullet"/>
      <w:lvlText w:val="●"/>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16cid:durableId="57582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65"/>
    <w:rsid w:val="00130858"/>
    <w:rsid w:val="0049771F"/>
    <w:rsid w:val="005D26AB"/>
    <w:rsid w:val="00782550"/>
    <w:rsid w:val="007A5F0D"/>
    <w:rsid w:val="00C31682"/>
    <w:rsid w:val="00D9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38AB"/>
  <w15:docId w15:val="{CC883E20-93E1-4EF1-AAA5-5D9C8287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9771F"/>
    <w:pPr>
      <w:ind w:left="720"/>
      <w:contextualSpacing/>
    </w:pPr>
  </w:style>
  <w:style w:type="character" w:styleId="Hyperlink">
    <w:name w:val="Hyperlink"/>
    <w:basedOn w:val="DefaultParagraphFont"/>
    <w:uiPriority w:val="99"/>
    <w:semiHidden/>
    <w:unhideWhenUsed/>
    <w:rsid w:val="00497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9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drobin.force4good.com/event/5ed51478-e48f-42ef-88f7-e2fad02aa9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unity-fundraiser.com/virtual-fundraiser/events/promotions/cc5e89a0-edfe-1e5d-86de-d1e8d8c0779b/en/landing" TargetMode="External"/><Relationship Id="rId12" Type="http://schemas.openxmlformats.org/officeDocument/2006/relationships/hyperlink" Target="http://www.dellago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dlaf.org" TargetMode="External"/><Relationship Id="rId11" Type="http://schemas.openxmlformats.org/officeDocument/2006/relationships/hyperlink" Target="mailto:contact@dlaf.org" TargetMode="External"/><Relationship Id="rId5" Type="http://schemas.openxmlformats.org/officeDocument/2006/relationships/image" Target="media/image1.png"/><Relationship Id="rId10" Type="http://schemas.openxmlformats.org/officeDocument/2006/relationships/hyperlink" Target="https://socialportal.chipotle.com/fundraiser/social/partner/portal/OGHDCrGtyP4Aw6nvWTt9OxvuyqKPXIG6vFgiFqPXfKhaNRgmEtUeGbi5d7rFiVj5GdfZxgxa86KSdO1Q7UeSiJTF4m2pitpfrmvz1kX4sZVZWVHxa2OKGtvDVy5nzEfg/7202401301721" TargetMode="External"/><Relationship Id="rId4" Type="http://schemas.openxmlformats.org/officeDocument/2006/relationships/webSettings" Target="webSettings.xml"/><Relationship Id="rId9" Type="http://schemas.openxmlformats.org/officeDocument/2006/relationships/hyperlink" Target="https://pieology.force4good.com/event/9e6127aa-f270-4190-9f8b-7e1a713805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Nona Malvar</cp:lastModifiedBy>
  <cp:revision>7</cp:revision>
  <dcterms:created xsi:type="dcterms:W3CDTF">2023-10-25T03:37:00Z</dcterms:created>
  <dcterms:modified xsi:type="dcterms:W3CDTF">2023-10-25T03:41:00Z</dcterms:modified>
</cp:coreProperties>
</file>